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D6" w:rsidRPr="007D7BD6" w:rsidRDefault="007D7BD6" w:rsidP="007D7BD6">
      <w:pPr>
        <w:rPr>
          <w:rFonts w:hint="cs"/>
          <w:lang w:bidi="fa-IR"/>
        </w:rPr>
      </w:pPr>
    </w:p>
    <w:tbl>
      <w:tblPr>
        <w:tblStyle w:val="TableGrid"/>
        <w:bidiVisual/>
        <w:tblW w:w="14938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709"/>
        <w:gridCol w:w="4774"/>
        <w:gridCol w:w="738"/>
        <w:gridCol w:w="850"/>
        <w:gridCol w:w="1134"/>
        <w:gridCol w:w="2842"/>
        <w:gridCol w:w="7"/>
        <w:gridCol w:w="15"/>
        <w:gridCol w:w="538"/>
        <w:gridCol w:w="2732"/>
      </w:tblGrid>
      <w:tr w:rsidR="00BE4845" w:rsidTr="00BE4845">
        <w:trPr>
          <w:jc w:val="center"/>
        </w:trPr>
        <w:tc>
          <w:tcPr>
            <w:tcW w:w="5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Pr="00005E48" w:rsidRDefault="00BE4845" w:rsidP="0076620A">
            <w:pPr>
              <w:jc w:val="left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Pr="00005E48" w:rsidRDefault="00BE4845" w:rsidP="0076620A">
            <w:pPr>
              <w:jc w:val="left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موضوع پايش</w:t>
            </w:r>
          </w:p>
        </w:tc>
        <w:tc>
          <w:tcPr>
            <w:tcW w:w="4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عنوان سوالات ارزيابي</w:t>
            </w:r>
          </w:p>
        </w:tc>
        <w:tc>
          <w:tcPr>
            <w:tcW w:w="7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Pr="00005E48" w:rsidRDefault="00BE4845" w:rsidP="0076620A">
            <w:pPr>
              <w:jc w:val="left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سقف امتياز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Pr="00005E48" w:rsidRDefault="00BE4845" w:rsidP="00F031A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خود ارزیابی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نشانگر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شاخص امتيازدهي</w:t>
            </w:r>
          </w:p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9F6240">
              <w:rPr>
                <w:rFonts w:cs="B Mitra" w:hint="cs"/>
                <w:sz w:val="20"/>
                <w:szCs w:val="20"/>
                <w:rtl/>
                <w:lang w:bidi="fa-IR"/>
              </w:rPr>
              <w:t>(مستندات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27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استاندارد (مطلوبیت)</w:t>
            </w:r>
          </w:p>
        </w:tc>
      </w:tr>
      <w:tr w:rsidR="00BE4845" w:rsidTr="00BE4845">
        <w:trPr>
          <w:cantSplit/>
          <w:trHeight w:val="931"/>
          <w:jc w:val="center"/>
        </w:trPr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BE4845" w:rsidRPr="00005E48" w:rsidRDefault="002927E0" w:rsidP="00005E48">
            <w:pPr>
              <w:ind w:left="158" w:right="113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امور مشمولین خدمت پزشکان و پیراپزشکان و پیام آوران بهداشت </w:t>
            </w:r>
          </w:p>
        </w:tc>
        <w:tc>
          <w:tcPr>
            <w:tcW w:w="4774" w:type="dxa"/>
            <w:tcBorders>
              <w:top w:val="double" w:sz="4" w:space="0" w:color="auto"/>
            </w:tcBorders>
            <w:vAlign w:val="center"/>
          </w:tcPr>
          <w:p w:rsidR="00BE4845" w:rsidRPr="00005E48" w:rsidRDefault="00BE4845" w:rsidP="009D391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ascii="BNazanin,Bold" w:cs="B Mitra" w:hint="cs"/>
                <w:rtl/>
              </w:rPr>
              <w:t>آیا کد ملی متقاضیان در کلیه مکاتبات درج گردیده است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رعایت فرایند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</w:tcBorders>
            <w:vAlign w:val="center"/>
          </w:tcPr>
          <w:p w:rsidR="00BE4845" w:rsidRPr="00005E48" w:rsidRDefault="00BE4845" w:rsidP="0069086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به ازای هر 10  درصد عدم درج کد ملی </w:t>
            </w:r>
            <w:r w:rsidR="0069086F">
              <w:rPr>
                <w:rFonts w:cs="B Mitra" w:hint="cs"/>
                <w:rtl/>
                <w:lang w:bidi="fa-IR"/>
              </w:rPr>
              <w:t>5/1</w:t>
            </w:r>
            <w:r>
              <w:rPr>
                <w:rFonts w:cs="B Mitra" w:hint="cs"/>
                <w:rtl/>
                <w:lang w:bidi="fa-IR"/>
              </w:rPr>
              <w:t xml:space="preserve">امتیاز منفی </w:t>
            </w:r>
          </w:p>
        </w:tc>
        <w:tc>
          <w:tcPr>
            <w:tcW w:w="27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کد ملی بایستی در کلیه درخواست ها درج گردد</w:t>
            </w:r>
          </w:p>
        </w:tc>
      </w:tr>
      <w:tr w:rsidR="00BE4845" w:rsidTr="00BE4845">
        <w:trPr>
          <w:trHeight w:val="959"/>
          <w:jc w:val="center"/>
        </w:trPr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Align w:val="center"/>
          </w:tcPr>
          <w:p w:rsidR="00BE4845" w:rsidRPr="00005E48" w:rsidRDefault="00BE4845" w:rsidP="009D391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 مکاتبات طرح و پیام آوران بهداشت بموقع ارسال میگرد</w:t>
            </w:r>
          </w:p>
        </w:tc>
        <w:tc>
          <w:tcPr>
            <w:tcW w:w="738" w:type="dxa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850" w:type="dxa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زمان</w:t>
            </w:r>
          </w:p>
        </w:tc>
        <w:tc>
          <w:tcPr>
            <w:tcW w:w="3402" w:type="dxa"/>
            <w:gridSpan w:val="4"/>
            <w:vAlign w:val="center"/>
          </w:tcPr>
          <w:p w:rsidR="00BE4845" w:rsidRPr="00005E48" w:rsidRDefault="0069086F" w:rsidP="0069086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به ازای هر مورد  10 درصد عدم بموقع ارسال 5/1 امتیاز منفی</w:t>
            </w:r>
          </w:p>
        </w:tc>
        <w:tc>
          <w:tcPr>
            <w:tcW w:w="2732" w:type="dxa"/>
            <w:tcBorders>
              <w:right w:val="doub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کلیه مکاتبات مشمولین بموقع ارسال گردد  بطور مثال  ارسال درخواست تمدید حداکثر یکماه قبل از تاریخ پایان طرح متقاضی</w:t>
            </w:r>
          </w:p>
        </w:tc>
      </w:tr>
      <w:tr w:rsidR="0069086F" w:rsidTr="003A2071">
        <w:trPr>
          <w:trHeight w:val="964"/>
          <w:jc w:val="center"/>
        </w:trPr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86F" w:rsidRPr="00005E48" w:rsidRDefault="0069086F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9086F" w:rsidRPr="00005E48" w:rsidRDefault="0069086F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Align w:val="center"/>
          </w:tcPr>
          <w:p w:rsidR="0069086F" w:rsidRPr="00005E48" w:rsidRDefault="0069086F" w:rsidP="009D391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ascii="BNazanin,Bold" w:cs="B Mitra" w:hint="cs"/>
                <w:rtl/>
              </w:rPr>
              <w:t>آیا محل خدمت مشمولین  طرح و پیام آور بهداشت با معرفینامه های صادره مطابقت</w:t>
            </w:r>
            <w:r>
              <w:rPr>
                <w:rFonts w:cs="B Mitra" w:hint="cs"/>
                <w:rtl/>
                <w:lang w:bidi="fa-IR"/>
              </w:rPr>
              <w:t xml:space="preserve"> دارد</w:t>
            </w:r>
          </w:p>
        </w:tc>
        <w:tc>
          <w:tcPr>
            <w:tcW w:w="738" w:type="dxa"/>
            <w:vAlign w:val="center"/>
          </w:tcPr>
          <w:p w:rsidR="0069086F" w:rsidRPr="00005E48" w:rsidRDefault="0069086F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850" w:type="dxa"/>
            <w:vAlign w:val="center"/>
          </w:tcPr>
          <w:p w:rsidR="0069086F" w:rsidRPr="00005E48" w:rsidRDefault="0069086F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69086F" w:rsidRPr="00005E48" w:rsidRDefault="0069086F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رعایت فرایند</w:t>
            </w:r>
          </w:p>
        </w:tc>
        <w:tc>
          <w:tcPr>
            <w:tcW w:w="2842" w:type="dxa"/>
            <w:tcBorders>
              <w:right w:val="nil"/>
            </w:tcBorders>
            <w:shd w:val="clear" w:color="auto" w:fill="auto"/>
          </w:tcPr>
          <w:p w:rsidR="0069086F" w:rsidRPr="0069086F" w:rsidRDefault="003A2071" w:rsidP="003A2071">
            <w:pPr>
              <w:jc w:val="center"/>
              <w:rPr>
                <w:rFonts w:cs="2  Mitra"/>
                <w:color w:val="FF0000"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69086F">
              <w:rPr>
                <w:rFonts w:cs="B Mitra" w:hint="cs"/>
                <w:rtl/>
                <w:lang w:bidi="fa-IR"/>
              </w:rPr>
              <w:t>به ازای هر مورد  10 درصد عدم</w:t>
            </w:r>
            <w:r>
              <w:rPr>
                <w:rFonts w:cs="B Mitra" w:hint="cs"/>
                <w:rtl/>
                <w:lang w:bidi="fa-IR"/>
              </w:rPr>
              <w:t xml:space="preserve"> مطابقت </w:t>
            </w:r>
            <w:r w:rsidR="0069086F">
              <w:rPr>
                <w:rFonts w:cs="B Mitra" w:hint="cs"/>
                <w:rtl/>
                <w:lang w:bidi="fa-IR"/>
              </w:rPr>
              <w:t xml:space="preserve"> ارسال </w:t>
            </w:r>
            <w:r w:rsidR="0069086F">
              <w:rPr>
                <w:rFonts w:cs="B Mitra" w:hint="cs"/>
                <w:rtl/>
                <w:lang w:bidi="fa-IR"/>
              </w:rPr>
              <w:t>3</w:t>
            </w:r>
            <w:r w:rsidR="0069086F">
              <w:rPr>
                <w:rFonts w:cs="B Mitra" w:hint="cs"/>
                <w:rtl/>
                <w:lang w:bidi="fa-IR"/>
              </w:rPr>
              <w:t xml:space="preserve"> امتیاز منفی</w:t>
            </w:r>
          </w:p>
        </w:tc>
        <w:tc>
          <w:tcPr>
            <w:tcW w:w="560" w:type="dxa"/>
            <w:gridSpan w:val="3"/>
            <w:tcBorders>
              <w:left w:val="nil"/>
            </w:tcBorders>
          </w:tcPr>
          <w:p w:rsidR="0069086F" w:rsidRPr="00BE4845" w:rsidRDefault="0069086F" w:rsidP="00BF708C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2732" w:type="dxa"/>
            <w:tcBorders>
              <w:right w:val="double" w:sz="4" w:space="0" w:color="auto"/>
            </w:tcBorders>
            <w:vAlign w:val="center"/>
          </w:tcPr>
          <w:p w:rsidR="0069086F" w:rsidRPr="009D3919" w:rsidRDefault="0069086F" w:rsidP="00005E4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D3919">
              <w:rPr>
                <w:rFonts w:cs="B Mitra" w:hint="cs"/>
                <w:sz w:val="22"/>
                <w:szCs w:val="22"/>
                <w:rtl/>
                <w:lang w:bidi="fa-IR"/>
              </w:rPr>
              <w:t>کلیه معرفینامه های طرح و محل خدمت طبق حکم حقوقی مطابقت داشته باشد</w:t>
            </w:r>
          </w:p>
        </w:tc>
      </w:tr>
      <w:tr w:rsidR="00BE4845" w:rsidTr="00BE4845">
        <w:trPr>
          <w:trHeight w:val="224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Merge w:val="restart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ascii="BNazanin,Bold" w:cs="B Mitra" w:hint="cs"/>
                <w:rtl/>
              </w:rPr>
              <w:t>آیا تسویه حساب و اعلام پایان کار نیروهای طرح و پیام آور بهداشت</w:t>
            </w:r>
            <w:r>
              <w:rPr>
                <w:rFonts w:cs="B Mitra" w:hint="cs"/>
                <w:rtl/>
                <w:lang w:bidi="fa-IR"/>
              </w:rPr>
              <w:t xml:space="preserve"> بطور صحیح انجام می گیرد</w:t>
            </w:r>
          </w:p>
        </w:tc>
        <w:tc>
          <w:tcPr>
            <w:tcW w:w="738" w:type="dxa"/>
            <w:vMerge w:val="restart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زمان</w:t>
            </w:r>
          </w:p>
        </w:tc>
        <w:tc>
          <w:tcPr>
            <w:tcW w:w="28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4845" w:rsidRPr="00BE4845" w:rsidRDefault="00BE4845" w:rsidP="009B1FED">
            <w:pPr>
              <w:jc w:val="left"/>
              <w:rPr>
                <w:rFonts w:cs="2  Mitra"/>
                <w:sz w:val="20"/>
                <w:szCs w:val="20"/>
              </w:rPr>
            </w:pPr>
            <w:r w:rsidRPr="00BE4845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صدور احکام پایان طرح پس از یک هفته  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4845" w:rsidRPr="00BE4845" w:rsidRDefault="00BE4845" w:rsidP="009B1FED">
            <w:pPr>
              <w:jc w:val="center"/>
              <w:rPr>
                <w:rFonts w:cs="2  Mitra"/>
                <w:sz w:val="20"/>
                <w:szCs w:val="20"/>
              </w:rPr>
            </w:pPr>
            <w:r w:rsidRPr="00BE4845">
              <w:rPr>
                <w:rFonts w:cs="2 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2732" w:type="dxa"/>
            <w:vMerge w:val="restart"/>
            <w:tcBorders>
              <w:right w:val="doub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صدور حکم حقوقی پایان خدمت کلیه نیروها حداکثر یک هفته پس از پایان خدمت </w:t>
            </w:r>
          </w:p>
        </w:tc>
      </w:tr>
      <w:tr w:rsidR="00BE4845" w:rsidTr="00BE4845">
        <w:trPr>
          <w:trHeight w:val="390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Merge/>
            <w:vAlign w:val="center"/>
          </w:tcPr>
          <w:p w:rsidR="00BE4845" w:rsidRDefault="00BE4845" w:rsidP="00005E48">
            <w:pPr>
              <w:jc w:val="center"/>
              <w:rPr>
                <w:rFonts w:ascii="BNazanin,Bold" w:cs="B Mitra"/>
                <w:rtl/>
              </w:rPr>
            </w:pPr>
          </w:p>
        </w:tc>
        <w:tc>
          <w:tcPr>
            <w:tcW w:w="738" w:type="dxa"/>
            <w:vMerge/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45" w:rsidRPr="00BE4845" w:rsidRDefault="00BE4845" w:rsidP="009B1FED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BE4845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صدور احکام بیشتر از 2 هفته </w:t>
            </w:r>
            <w:r w:rsidR="00C8543C">
              <w:rPr>
                <w:rFonts w:cs="2  Mitra" w:hint="cs"/>
                <w:sz w:val="20"/>
                <w:szCs w:val="20"/>
                <w:rtl/>
                <w:lang w:bidi="fa-IR"/>
              </w:rPr>
              <w:t>تا یک ماه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845" w:rsidRPr="00BE4845" w:rsidRDefault="00BE4845" w:rsidP="009B1FED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BE4845">
              <w:rPr>
                <w:rFonts w:cs="2 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732" w:type="dxa"/>
            <w:vMerge/>
            <w:tcBorders>
              <w:right w:val="double" w:sz="4" w:space="0" w:color="auto"/>
            </w:tcBorders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E4845" w:rsidTr="00BE4845">
        <w:trPr>
          <w:trHeight w:val="360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Merge/>
            <w:vAlign w:val="center"/>
          </w:tcPr>
          <w:p w:rsidR="00BE4845" w:rsidRDefault="00BE4845" w:rsidP="00005E48">
            <w:pPr>
              <w:jc w:val="center"/>
              <w:rPr>
                <w:rFonts w:ascii="BNazanin,Bold" w:cs="B Mitra"/>
                <w:rtl/>
              </w:rPr>
            </w:pPr>
          </w:p>
        </w:tc>
        <w:tc>
          <w:tcPr>
            <w:tcW w:w="738" w:type="dxa"/>
            <w:vMerge/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4845" w:rsidRPr="00BE4845" w:rsidRDefault="00BE4845" w:rsidP="00BF708C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BE4845">
              <w:rPr>
                <w:rFonts w:cs="2  Mitra" w:hint="cs"/>
                <w:sz w:val="20"/>
                <w:szCs w:val="20"/>
                <w:rtl/>
                <w:lang w:bidi="fa-IR"/>
              </w:rPr>
              <w:t>صدور احکام بیشتر از یک ماه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4845" w:rsidRPr="00BE4845" w:rsidRDefault="00BE4845" w:rsidP="009B1FED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BE4845">
              <w:rPr>
                <w:rFonts w:cs="2 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732" w:type="dxa"/>
            <w:vMerge/>
            <w:tcBorders>
              <w:right w:val="double" w:sz="4" w:space="0" w:color="auto"/>
            </w:tcBorders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E4845" w:rsidTr="00BE4845">
        <w:trPr>
          <w:trHeight w:val="270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Merge w:val="restart"/>
            <w:vAlign w:val="center"/>
          </w:tcPr>
          <w:p w:rsidR="00BE4845" w:rsidRPr="009D3919" w:rsidRDefault="00BE4845" w:rsidP="009D391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ascii="BNazanin,Bold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="B Mitra" w:hint="cs"/>
                <w:sz w:val="22"/>
                <w:szCs w:val="22"/>
                <w:rtl/>
                <w:lang w:bidi="fa-IR"/>
              </w:rPr>
              <w:t>آیا</w:t>
            </w:r>
            <w:r w:rsidRPr="009D3919">
              <w:rPr>
                <w:rFonts w:ascii="BNazanin,Bold" w:cs="B Mitra"/>
                <w:sz w:val="22"/>
                <w:szCs w:val="22"/>
              </w:rPr>
              <w:t xml:space="preserve"> </w:t>
            </w:r>
            <w:r w:rsidRPr="009D3919">
              <w:rPr>
                <w:rFonts w:ascii="BNazanin,Bold" w:cs="B Mitra" w:hint="cs"/>
                <w:sz w:val="22"/>
                <w:szCs w:val="22"/>
                <w:rtl/>
              </w:rPr>
              <w:t>احكام</w:t>
            </w:r>
            <w:r w:rsidRPr="009D3919">
              <w:rPr>
                <w:rFonts w:ascii="BNazanin,Bold" w:cs="B Mitra"/>
                <w:sz w:val="22"/>
                <w:szCs w:val="22"/>
              </w:rPr>
              <w:t xml:space="preserve"> </w:t>
            </w:r>
            <w:r w:rsidRPr="009D3919">
              <w:rPr>
                <w:rFonts w:ascii="BNazanin,Bold" w:cs="B Mitra" w:hint="cs"/>
                <w:sz w:val="22"/>
                <w:szCs w:val="22"/>
                <w:rtl/>
              </w:rPr>
              <w:t>مربوط</w:t>
            </w:r>
            <w:r w:rsidRPr="009D3919">
              <w:rPr>
                <w:rFonts w:ascii="BNazanin,Bold" w:cs="B Mitra"/>
                <w:sz w:val="22"/>
                <w:szCs w:val="22"/>
              </w:rPr>
              <w:t xml:space="preserve"> </w:t>
            </w:r>
            <w:r w:rsidRPr="009D3919">
              <w:rPr>
                <w:rFonts w:ascii="BNazanin,Bold" w:cs="B Mitra" w:hint="cs"/>
                <w:sz w:val="22"/>
                <w:szCs w:val="22"/>
                <w:rtl/>
              </w:rPr>
              <w:t>به</w:t>
            </w:r>
            <w:r w:rsidRPr="009D3919">
              <w:rPr>
                <w:rFonts w:ascii="BNazanin,Bold" w:cs="B Mitra"/>
                <w:sz w:val="22"/>
                <w:szCs w:val="22"/>
              </w:rPr>
              <w:t xml:space="preserve"> </w:t>
            </w:r>
            <w:r w:rsidRPr="009D3919">
              <w:rPr>
                <w:rFonts w:ascii="BNazanin,Bold" w:cs="B Mitra" w:hint="cs"/>
                <w:sz w:val="22"/>
                <w:szCs w:val="22"/>
                <w:rtl/>
              </w:rPr>
              <w:t>نیروهای طرح و پیام آور بهداشت به</w:t>
            </w:r>
            <w:r w:rsidRPr="009D3919">
              <w:rPr>
                <w:rFonts w:ascii="BNazanin,Bold" w:cs="B Mitra"/>
                <w:sz w:val="22"/>
                <w:szCs w:val="22"/>
              </w:rPr>
              <w:t xml:space="preserve"> </w:t>
            </w:r>
            <w:r w:rsidRPr="009D3919">
              <w:rPr>
                <w:rFonts w:ascii="BNazanin,Bold" w:cs="B Mitra" w:hint="cs"/>
                <w:sz w:val="22"/>
                <w:szCs w:val="22"/>
                <w:rtl/>
              </w:rPr>
              <w:t>موق</w:t>
            </w:r>
            <w:r w:rsidRPr="009D3919">
              <w:rPr>
                <w:rFonts w:ascii="BNazanin,Bold" w:cs="B Mitra" w:hint="cs"/>
                <w:sz w:val="22"/>
                <w:szCs w:val="22"/>
                <w:rtl/>
                <w:lang w:bidi="fa-IR"/>
              </w:rPr>
              <w:t>ع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صادر می گردد</w:t>
            </w:r>
          </w:p>
        </w:tc>
        <w:tc>
          <w:tcPr>
            <w:tcW w:w="738" w:type="dxa"/>
            <w:vMerge w:val="restart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زمان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E4845" w:rsidRPr="00BE4845" w:rsidRDefault="00BE4845" w:rsidP="0051613A">
            <w:pPr>
              <w:jc w:val="center"/>
              <w:rPr>
                <w:rFonts w:cs="2  Mitra"/>
                <w:sz w:val="20"/>
                <w:szCs w:val="20"/>
              </w:rPr>
            </w:pPr>
            <w:r w:rsidRPr="00BE4845">
              <w:rPr>
                <w:rFonts w:cs="2  Mitra" w:hint="cs"/>
                <w:sz w:val="20"/>
                <w:szCs w:val="20"/>
                <w:rtl/>
                <w:lang w:bidi="fa-IR"/>
              </w:rPr>
              <w:t>صدور احکام تا یک هفته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845" w:rsidRPr="00BE4845" w:rsidRDefault="00BE4845" w:rsidP="009B1FED">
            <w:pPr>
              <w:jc w:val="center"/>
              <w:rPr>
                <w:rFonts w:cs="2  Mitra"/>
                <w:sz w:val="20"/>
                <w:szCs w:val="20"/>
              </w:rPr>
            </w:pPr>
            <w:r w:rsidRPr="00BE4845">
              <w:rPr>
                <w:rFonts w:cs="2 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2732" w:type="dxa"/>
            <w:vMerge w:val="restart"/>
            <w:tcBorders>
              <w:right w:val="doub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صدور حکم متقاضیان حداکثر یک هفته پس از اعلام شروع بکار</w:t>
            </w:r>
          </w:p>
        </w:tc>
      </w:tr>
      <w:tr w:rsidR="00BE4845" w:rsidTr="00BE4845">
        <w:trPr>
          <w:trHeight w:val="240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Merge/>
            <w:vAlign w:val="center"/>
          </w:tcPr>
          <w:p w:rsidR="00BE4845" w:rsidRPr="009D3919" w:rsidRDefault="00BE4845" w:rsidP="00005E48">
            <w:pPr>
              <w:jc w:val="center"/>
              <w:rPr>
                <w:rFonts w:ascii="BNazanin,Bold" w:cs="B Mitra"/>
                <w:sz w:val="22"/>
                <w:szCs w:val="22"/>
                <w:rtl/>
              </w:rPr>
            </w:pPr>
          </w:p>
        </w:tc>
        <w:tc>
          <w:tcPr>
            <w:tcW w:w="738" w:type="dxa"/>
            <w:vMerge/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45" w:rsidRPr="00BE4845" w:rsidRDefault="00BE4845" w:rsidP="0051613A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BE4845">
              <w:rPr>
                <w:rFonts w:cs="2  Mitra" w:hint="cs"/>
                <w:sz w:val="20"/>
                <w:szCs w:val="20"/>
                <w:rtl/>
                <w:lang w:bidi="fa-IR"/>
              </w:rPr>
              <w:t>صدور احکام بیشتر از یک هفته</w:t>
            </w:r>
            <w:r w:rsidR="00C8543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تا یکماه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845" w:rsidRPr="00BE4845" w:rsidRDefault="00BE4845" w:rsidP="009B1FED">
            <w:pPr>
              <w:jc w:val="center"/>
              <w:rPr>
                <w:rFonts w:cs="2  Mitra"/>
                <w:sz w:val="20"/>
                <w:szCs w:val="20"/>
              </w:rPr>
            </w:pPr>
            <w:r w:rsidRPr="00BE4845">
              <w:rPr>
                <w:rFonts w:cs="2 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732" w:type="dxa"/>
            <w:vMerge/>
            <w:tcBorders>
              <w:right w:val="double" w:sz="4" w:space="0" w:color="auto"/>
            </w:tcBorders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E4845" w:rsidTr="00BE4845">
        <w:trPr>
          <w:trHeight w:val="135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Merge/>
            <w:vAlign w:val="center"/>
          </w:tcPr>
          <w:p w:rsidR="00BE4845" w:rsidRPr="009D3919" w:rsidRDefault="00BE4845" w:rsidP="00005E48">
            <w:pPr>
              <w:jc w:val="center"/>
              <w:rPr>
                <w:rFonts w:ascii="BNazanin,Bold" w:cs="B Mitra"/>
                <w:sz w:val="22"/>
                <w:szCs w:val="22"/>
                <w:rtl/>
              </w:rPr>
            </w:pPr>
          </w:p>
        </w:tc>
        <w:tc>
          <w:tcPr>
            <w:tcW w:w="738" w:type="dxa"/>
            <w:vMerge/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BE4845" w:rsidRPr="00005E48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45" w:rsidRPr="00BE4845" w:rsidRDefault="00BE4845" w:rsidP="0051613A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BE4845">
              <w:rPr>
                <w:rFonts w:cs="2  Mitra" w:hint="cs"/>
                <w:sz w:val="20"/>
                <w:szCs w:val="20"/>
                <w:rtl/>
                <w:lang w:bidi="fa-IR"/>
              </w:rPr>
              <w:t>صدور احکام بیشتر از یکماه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BE4845" w:rsidRPr="00BE4845" w:rsidRDefault="00BE4845" w:rsidP="009B1FED">
            <w:pPr>
              <w:jc w:val="center"/>
              <w:rPr>
                <w:rFonts w:cs="2  Mitra"/>
                <w:sz w:val="20"/>
                <w:szCs w:val="20"/>
              </w:rPr>
            </w:pPr>
            <w:r w:rsidRPr="00BE4845">
              <w:rPr>
                <w:rFonts w:cs="2 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732" w:type="dxa"/>
            <w:vMerge/>
            <w:tcBorders>
              <w:right w:val="double" w:sz="4" w:space="0" w:color="auto"/>
            </w:tcBorders>
            <w:vAlign w:val="center"/>
          </w:tcPr>
          <w:p w:rsidR="00BE4845" w:rsidRDefault="00BE4845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A2071" w:rsidTr="003A2071">
        <w:trPr>
          <w:trHeight w:val="1175"/>
          <w:jc w:val="center"/>
        </w:trPr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2071" w:rsidRPr="00005E48" w:rsidRDefault="003A2071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A2071" w:rsidRPr="00005E48" w:rsidRDefault="003A2071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74" w:type="dxa"/>
            <w:vAlign w:val="center"/>
          </w:tcPr>
          <w:p w:rsidR="003A2071" w:rsidRPr="009D3919" w:rsidRDefault="003A2071" w:rsidP="009D391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ascii="BNazanin,Bold" w:cs="B Mitra" w:hint="cs"/>
                <w:sz w:val="22"/>
                <w:szCs w:val="22"/>
                <w:rtl/>
              </w:rPr>
              <w:t xml:space="preserve">آیا </w:t>
            </w:r>
            <w:r w:rsidRPr="009D3919">
              <w:rPr>
                <w:rFonts w:ascii="BNazanin,Bold" w:cs="B Mitra" w:hint="cs"/>
                <w:sz w:val="22"/>
                <w:szCs w:val="22"/>
                <w:rtl/>
              </w:rPr>
              <w:t>جابجائی مشمولین طرح و پیام آور بهداشت در حین خدمت با هماهنگی واحد طرح</w:t>
            </w:r>
            <w:r w:rsidRPr="009D391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صورت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می گیرد</w:t>
            </w:r>
          </w:p>
        </w:tc>
        <w:tc>
          <w:tcPr>
            <w:tcW w:w="738" w:type="dxa"/>
            <w:vAlign w:val="center"/>
          </w:tcPr>
          <w:p w:rsidR="003A2071" w:rsidRPr="00005E48" w:rsidRDefault="003A2071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850" w:type="dxa"/>
            <w:vAlign w:val="center"/>
          </w:tcPr>
          <w:p w:rsidR="003A2071" w:rsidRPr="00005E48" w:rsidRDefault="003A2071" w:rsidP="00005E4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3A2071" w:rsidRPr="00005E48" w:rsidRDefault="003A2071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مشارکتی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3A2071" w:rsidRPr="00BE4845" w:rsidRDefault="003A2071" w:rsidP="00C8543C">
            <w:pPr>
              <w:jc w:val="center"/>
              <w:rPr>
                <w:rFonts w:cs="2  Mitra"/>
                <w:sz w:val="20"/>
                <w:szCs w:val="20"/>
              </w:rPr>
            </w:pPr>
            <w:r w:rsidRPr="00C854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به ازای </w:t>
            </w:r>
            <w:r w:rsidR="00C8543C">
              <w:rPr>
                <w:rFonts w:cs="B Mitra" w:hint="cs"/>
                <w:sz w:val="22"/>
                <w:szCs w:val="22"/>
                <w:rtl/>
                <w:lang w:bidi="fa-IR"/>
              </w:rPr>
              <w:t>هر</w:t>
            </w:r>
            <w:r w:rsidRPr="00C854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10 درصد عدم </w:t>
            </w:r>
            <w:r w:rsidRPr="00C8543C">
              <w:rPr>
                <w:rFonts w:cs="B Mitra" w:hint="cs"/>
                <w:sz w:val="22"/>
                <w:szCs w:val="22"/>
                <w:rtl/>
                <w:lang w:bidi="fa-IR"/>
              </w:rPr>
              <w:t>هماهنگی</w:t>
            </w:r>
            <w:r w:rsidRPr="00C854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854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C8543C" w:rsidRPr="00C8543C">
              <w:rPr>
                <w:rFonts w:cs="B Mitra" w:hint="cs"/>
                <w:sz w:val="22"/>
                <w:szCs w:val="22"/>
                <w:rtl/>
                <w:lang w:bidi="fa-IR"/>
              </w:rPr>
              <w:t>و عدم صدور ابلاغ تغییر محل خدمت در سامانه</w:t>
            </w:r>
            <w:r w:rsidRPr="00C854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854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 </w:t>
            </w:r>
            <w:r w:rsidRPr="00C8543C">
              <w:rPr>
                <w:rFonts w:cs="B Mitra" w:hint="cs"/>
                <w:sz w:val="22"/>
                <w:szCs w:val="22"/>
                <w:rtl/>
                <w:lang w:bidi="fa-IR"/>
              </w:rPr>
              <w:t>امتیاز منفی</w:t>
            </w:r>
          </w:p>
        </w:tc>
        <w:tc>
          <w:tcPr>
            <w:tcW w:w="2732" w:type="dxa"/>
            <w:tcBorders>
              <w:right w:val="double" w:sz="4" w:space="0" w:color="auto"/>
            </w:tcBorders>
            <w:vAlign w:val="center"/>
          </w:tcPr>
          <w:p w:rsidR="003A2071" w:rsidRPr="00005E48" w:rsidRDefault="003A2071" w:rsidP="00005E4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عدم جابجایی نیروها بدون مجوز و ابلاغ تغییر محل خدمت در سامانه رشد</w:t>
            </w:r>
          </w:p>
        </w:tc>
      </w:tr>
    </w:tbl>
    <w:p w:rsidR="00671D32" w:rsidRPr="00E36FE2" w:rsidRDefault="00005E48" w:rsidP="00F031A0">
      <w:pPr>
        <w:tabs>
          <w:tab w:val="left" w:pos="9773"/>
        </w:tabs>
        <w:spacing w:line="360" w:lineRule="auto"/>
        <w:ind w:firstLine="261"/>
        <w:jc w:val="left"/>
        <w:rPr>
          <w:rFonts w:cs="B Mitra"/>
          <w:b/>
          <w:bCs/>
          <w:rtl/>
          <w:lang w:bidi="fa-IR"/>
        </w:rPr>
      </w:pPr>
      <w:r w:rsidRPr="00E36FE2">
        <w:rPr>
          <w:rFonts w:hint="cs"/>
          <w:b/>
          <w:bCs/>
          <w:sz w:val="22"/>
          <w:szCs w:val="22"/>
          <w:rtl/>
          <w:lang w:bidi="fa-IR"/>
        </w:rPr>
        <w:t>1-</w:t>
      </w:r>
      <w:r w:rsidR="00671D32" w:rsidRPr="00E36FE2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6B358D">
        <w:rPr>
          <w:rFonts w:cs="B Mitra" w:hint="cs"/>
          <w:b/>
          <w:bCs/>
          <w:rtl/>
          <w:lang w:bidi="fa-IR"/>
        </w:rPr>
        <w:t>نام ونام خانوادگي بازديدكنندگان</w:t>
      </w:r>
      <w:r w:rsidRPr="00E36FE2">
        <w:rPr>
          <w:rFonts w:cs="B Mitra" w:hint="cs"/>
          <w:b/>
          <w:bCs/>
          <w:rtl/>
          <w:lang w:bidi="fa-IR"/>
        </w:rPr>
        <w:t xml:space="preserve"> </w:t>
      </w:r>
      <w:r w:rsidR="00F031A0">
        <w:rPr>
          <w:rFonts w:cs="B Mitra" w:hint="cs"/>
          <w:b/>
          <w:bCs/>
          <w:rtl/>
          <w:lang w:bidi="fa-IR"/>
        </w:rPr>
        <w:t xml:space="preserve"> </w:t>
      </w:r>
      <w:r w:rsidRPr="00E36FE2">
        <w:rPr>
          <w:rFonts w:cs="B Mitra" w:hint="cs"/>
          <w:b/>
          <w:bCs/>
          <w:rtl/>
          <w:lang w:bidi="fa-IR"/>
        </w:rPr>
        <w:t xml:space="preserve">                     </w:t>
      </w:r>
      <w:r w:rsidR="006B358D">
        <w:rPr>
          <w:rFonts w:cs="B Mitra" w:hint="cs"/>
          <w:b/>
          <w:bCs/>
          <w:rtl/>
          <w:lang w:bidi="fa-IR"/>
        </w:rPr>
        <w:t xml:space="preserve">                                                  </w:t>
      </w:r>
      <w:r w:rsidR="00F031A0">
        <w:rPr>
          <w:rFonts w:cs="B Mitra" w:hint="cs"/>
          <w:b/>
          <w:bCs/>
          <w:rtl/>
          <w:lang w:bidi="fa-IR"/>
        </w:rPr>
        <w:t xml:space="preserve">                </w:t>
      </w:r>
      <w:r w:rsidRPr="00E36FE2">
        <w:rPr>
          <w:rFonts w:cs="B Mitra" w:hint="cs"/>
          <w:b/>
          <w:bCs/>
          <w:rtl/>
          <w:lang w:bidi="fa-IR"/>
        </w:rPr>
        <w:t xml:space="preserve">            امضاء</w:t>
      </w:r>
    </w:p>
    <w:p w:rsidR="0091555B" w:rsidRDefault="00F031A0" w:rsidP="006B358D">
      <w:pPr>
        <w:tabs>
          <w:tab w:val="left" w:pos="9773"/>
        </w:tabs>
        <w:spacing w:line="360" w:lineRule="auto"/>
        <w:ind w:firstLine="261"/>
        <w:jc w:val="left"/>
        <w:rPr>
          <w:rFonts w:cs="B Mitra"/>
          <w:b/>
          <w:bCs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 xml:space="preserve"> </w:t>
      </w:r>
    </w:p>
    <w:sectPr w:rsidR="0091555B" w:rsidSect="00005E48">
      <w:headerReference w:type="default" r:id="rId9"/>
      <w:footerReference w:type="default" r:id="rId10"/>
      <w:pgSz w:w="16838" w:h="11906" w:orient="landscape"/>
      <w:pgMar w:top="1560" w:right="167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51" w:rsidRDefault="00FC3B51" w:rsidP="007D7BD6">
      <w:r>
        <w:separator/>
      </w:r>
    </w:p>
  </w:endnote>
  <w:endnote w:type="continuationSeparator" w:id="0">
    <w:p w:rsidR="00FC3B51" w:rsidRDefault="00FC3B51" w:rsidP="007D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71" w:rsidRDefault="00F35F71">
    <w:pPr>
      <w:pStyle w:val="Footer"/>
      <w:rPr>
        <w:rtl/>
        <w:lang w:bidi="fa-IR"/>
      </w:rPr>
    </w:pPr>
  </w:p>
  <w:p w:rsidR="00F35F71" w:rsidRDefault="00F35F71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51" w:rsidRDefault="00FC3B51" w:rsidP="007D7BD6">
      <w:r>
        <w:separator/>
      </w:r>
    </w:p>
  </w:footnote>
  <w:footnote w:type="continuationSeparator" w:id="0">
    <w:p w:rsidR="00FC3B51" w:rsidRDefault="00FC3B51" w:rsidP="007D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CA" w:rsidRDefault="007230CA" w:rsidP="00C8770C">
    <w:pPr>
      <w:pStyle w:val="Header"/>
      <w:rPr>
        <w:lang w:bidi="fa-IR"/>
      </w:rPr>
    </w:pPr>
    <w:r w:rsidRPr="0065581C">
      <w:rPr>
        <w:rFonts w:cs="B Mitra" w:hint="cs"/>
        <w:b/>
        <w:bCs/>
        <w:rtl/>
        <w:lang w:bidi="fa-IR"/>
      </w:rPr>
      <w:t>چک لیست نظارتی واحد طرح</w:t>
    </w:r>
    <w:r>
      <w:rPr>
        <w:rFonts w:hint="cs"/>
        <w:rtl/>
        <w:lang w:bidi="fa-IR"/>
      </w:rPr>
      <w:t xml:space="preserve"> </w:t>
    </w:r>
    <w:r>
      <w:rPr>
        <w:rFonts w:hint="cs"/>
        <w:rtl/>
        <w:lang w:bidi="fa-IR"/>
      </w:rPr>
      <w:tab/>
    </w:r>
    <w:r>
      <w:rPr>
        <w:rFonts w:hint="cs"/>
        <w:rtl/>
        <w:lang w:bidi="fa-IR"/>
      </w:rPr>
      <w:tab/>
    </w:r>
    <w:r>
      <w:rPr>
        <w:rFonts w:hint="cs"/>
        <w:rtl/>
        <w:lang w:bidi="fa-IR"/>
      </w:rPr>
      <w:tab/>
    </w:r>
    <w:r>
      <w:rPr>
        <w:rFonts w:hint="cs"/>
        <w:rtl/>
        <w:lang w:bidi="fa-IR"/>
      </w:rPr>
      <w:tab/>
    </w:r>
    <w:r w:rsidRPr="0065581C">
      <w:rPr>
        <w:rFonts w:cs="B Mitra" w:hint="cs"/>
        <w:b/>
        <w:bCs/>
        <w:rtl/>
        <w:lang w:bidi="fa-IR"/>
      </w:rPr>
      <w:t>محل بازدید</w:t>
    </w:r>
    <w:r>
      <w:rPr>
        <w:rFonts w:hint="cs"/>
        <w:rtl/>
        <w:lang w:bidi="fa-IR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46AC"/>
    <w:multiLevelType w:val="hybridMultilevel"/>
    <w:tmpl w:val="3BCA05D6"/>
    <w:lvl w:ilvl="0" w:tplc="52E80E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D6"/>
    <w:rsid w:val="00005E48"/>
    <w:rsid w:val="000C160E"/>
    <w:rsid w:val="000D1C60"/>
    <w:rsid w:val="000F178C"/>
    <w:rsid w:val="001B15FD"/>
    <w:rsid w:val="001C30C4"/>
    <w:rsid w:val="00230946"/>
    <w:rsid w:val="00253036"/>
    <w:rsid w:val="002927E0"/>
    <w:rsid w:val="002B72F6"/>
    <w:rsid w:val="002D6347"/>
    <w:rsid w:val="00302310"/>
    <w:rsid w:val="00312346"/>
    <w:rsid w:val="00341D35"/>
    <w:rsid w:val="00357786"/>
    <w:rsid w:val="003A2071"/>
    <w:rsid w:val="003E2FB7"/>
    <w:rsid w:val="003F6447"/>
    <w:rsid w:val="00475E27"/>
    <w:rsid w:val="00481A35"/>
    <w:rsid w:val="004D1764"/>
    <w:rsid w:val="0051613A"/>
    <w:rsid w:val="00550963"/>
    <w:rsid w:val="005857A6"/>
    <w:rsid w:val="00604588"/>
    <w:rsid w:val="0065581C"/>
    <w:rsid w:val="00671D32"/>
    <w:rsid w:val="0069086F"/>
    <w:rsid w:val="006B358D"/>
    <w:rsid w:val="006B56C2"/>
    <w:rsid w:val="006E7B9F"/>
    <w:rsid w:val="006F6044"/>
    <w:rsid w:val="007230CA"/>
    <w:rsid w:val="0076620A"/>
    <w:rsid w:val="007A55D3"/>
    <w:rsid w:val="007B1F39"/>
    <w:rsid w:val="007C481A"/>
    <w:rsid w:val="007D7BD6"/>
    <w:rsid w:val="0084759A"/>
    <w:rsid w:val="008C4EEF"/>
    <w:rsid w:val="008D7FB6"/>
    <w:rsid w:val="0091555B"/>
    <w:rsid w:val="00983B58"/>
    <w:rsid w:val="00986E05"/>
    <w:rsid w:val="009A5259"/>
    <w:rsid w:val="009B1FED"/>
    <w:rsid w:val="009B1FF8"/>
    <w:rsid w:val="009C318E"/>
    <w:rsid w:val="009D3919"/>
    <w:rsid w:val="009F6240"/>
    <w:rsid w:val="00A30C98"/>
    <w:rsid w:val="00A4472A"/>
    <w:rsid w:val="00A64D4B"/>
    <w:rsid w:val="00AA44AC"/>
    <w:rsid w:val="00AA5D64"/>
    <w:rsid w:val="00B108F5"/>
    <w:rsid w:val="00B33731"/>
    <w:rsid w:val="00B725C5"/>
    <w:rsid w:val="00B7444C"/>
    <w:rsid w:val="00BE44E3"/>
    <w:rsid w:val="00BE4845"/>
    <w:rsid w:val="00BF708C"/>
    <w:rsid w:val="00C3526D"/>
    <w:rsid w:val="00C36335"/>
    <w:rsid w:val="00C8543C"/>
    <w:rsid w:val="00C8770C"/>
    <w:rsid w:val="00C92F9D"/>
    <w:rsid w:val="00D23285"/>
    <w:rsid w:val="00D82654"/>
    <w:rsid w:val="00DB5F72"/>
    <w:rsid w:val="00DD3E4B"/>
    <w:rsid w:val="00E1011F"/>
    <w:rsid w:val="00E36FE2"/>
    <w:rsid w:val="00E92F7A"/>
    <w:rsid w:val="00E96429"/>
    <w:rsid w:val="00F031A0"/>
    <w:rsid w:val="00F03515"/>
    <w:rsid w:val="00F35F71"/>
    <w:rsid w:val="00F40FFC"/>
    <w:rsid w:val="00F77351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25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7BD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D7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7BD6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7D7B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E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59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25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7BD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D7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7BD6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7D7B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E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59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3C1E-AC2C-443C-859F-52B36575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60695140</dc:creator>
  <cp:lastModifiedBy>ليلي باراني</cp:lastModifiedBy>
  <cp:revision>2</cp:revision>
  <cp:lastPrinted>2022-02-16T10:14:00Z</cp:lastPrinted>
  <dcterms:created xsi:type="dcterms:W3CDTF">2022-02-16T10:54:00Z</dcterms:created>
  <dcterms:modified xsi:type="dcterms:W3CDTF">2022-02-16T10:54:00Z</dcterms:modified>
</cp:coreProperties>
</file>